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0E" w:rsidRPr="00B6560E" w:rsidRDefault="00B6560E" w:rsidP="00B6560E">
      <w:pPr>
        <w:rPr>
          <w:rFonts w:ascii="Bookman Old Style" w:hAnsi="Bookman Old Style"/>
          <w:caps/>
          <w:sz w:val="26"/>
        </w:rPr>
      </w:pPr>
      <w:r>
        <w:rPr>
          <w:rFonts w:ascii="Bookman Old Style" w:hAnsi="Bookman Old Style"/>
          <w:caps/>
          <w:sz w:val="26"/>
        </w:rPr>
        <w:t xml:space="preserve">                  </w:t>
      </w:r>
      <w:r w:rsidRPr="00B6560E">
        <w:rPr>
          <w:rFonts w:ascii="Bookman Old Style" w:hAnsi="Bookman Old Style"/>
          <w:caps/>
          <w:sz w:val="26"/>
        </w:rPr>
        <w:t xml:space="preserve">JUÍZO DA </w:t>
      </w:r>
      <w:proofErr w:type="spellStart"/>
      <w:r w:rsidRPr="00B6560E">
        <w:rPr>
          <w:rFonts w:ascii="Bookman Old Style" w:hAnsi="Bookman Old Style"/>
          <w:caps/>
          <w:sz w:val="26"/>
        </w:rPr>
        <w:t>XXª</w:t>
      </w:r>
      <w:proofErr w:type="spellEnd"/>
      <w:r w:rsidRPr="00B6560E">
        <w:rPr>
          <w:rFonts w:ascii="Bookman Old Style" w:hAnsi="Bookman Old Style"/>
          <w:caps/>
          <w:sz w:val="26"/>
        </w:rPr>
        <w:t xml:space="preserve"> VARA DO TRABALHO</w:t>
      </w:r>
    </w:p>
    <w:p w:rsidR="00B6560E" w:rsidRPr="00B6560E" w:rsidRDefault="00B6560E" w:rsidP="00B6560E">
      <w:pPr>
        <w:rPr>
          <w:rFonts w:ascii="Bookman Old Style" w:hAnsi="Bookman Old Style"/>
          <w:caps/>
          <w:sz w:val="26"/>
        </w:rPr>
      </w:pPr>
      <w:r>
        <w:rPr>
          <w:rFonts w:ascii="Bookman Old Style" w:hAnsi="Bookman Old Style"/>
          <w:caps/>
          <w:sz w:val="26"/>
        </w:rPr>
        <w:t xml:space="preserve">                               </w:t>
      </w:r>
      <w:bookmarkStart w:id="0" w:name="_GoBack"/>
      <w:bookmarkEnd w:id="0"/>
      <w:r w:rsidRPr="00B6560E">
        <w:rPr>
          <w:rFonts w:ascii="Bookman Old Style" w:hAnsi="Bookman Old Style"/>
          <w:caps/>
          <w:sz w:val="26"/>
        </w:rPr>
        <w:t>DO RIO DE JANEIRO</w:t>
      </w:r>
    </w:p>
    <w:p w:rsidR="00474793" w:rsidRPr="00474793" w:rsidRDefault="00474793" w:rsidP="00B6560E">
      <w:pPr>
        <w:ind w:left="1416" w:firstLine="1986"/>
        <w:jc w:val="center"/>
        <w:rPr>
          <w:rFonts w:ascii="Bookman Old Style" w:hAnsi="Bookman Old Style"/>
          <w:caps/>
          <w:sz w:val="26"/>
        </w:rPr>
      </w:pPr>
    </w:p>
    <w:p w:rsidR="00474793" w:rsidRPr="00474793" w:rsidRDefault="00474793" w:rsidP="00474793">
      <w:pPr>
        <w:jc w:val="both"/>
        <w:rPr>
          <w:rFonts w:ascii="Bookman Old Style" w:hAnsi="Bookman Old Style"/>
          <w:caps/>
          <w:sz w:val="26"/>
        </w:rPr>
      </w:pPr>
      <w:r w:rsidRPr="00474793">
        <w:rPr>
          <w:rFonts w:ascii="Bookman Old Style" w:hAnsi="Bookman Old Style"/>
          <w:caps/>
          <w:sz w:val="26"/>
        </w:rPr>
        <w:t xml:space="preserve"> </w:t>
      </w:r>
    </w:p>
    <w:p w:rsidR="00474793" w:rsidRPr="00474793" w:rsidRDefault="00474793" w:rsidP="00474793">
      <w:pPr>
        <w:ind w:left="426" w:firstLine="1986"/>
        <w:jc w:val="both"/>
        <w:rPr>
          <w:rFonts w:ascii="Bookman Old Style" w:hAnsi="Bookman Old Style"/>
          <w:caps/>
          <w:sz w:val="26"/>
        </w:rPr>
      </w:pPr>
    </w:p>
    <w:p w:rsidR="00474793" w:rsidRDefault="00474793" w:rsidP="00474793">
      <w:pPr>
        <w:ind w:left="426" w:hanging="423"/>
        <w:jc w:val="both"/>
        <w:rPr>
          <w:rFonts w:ascii="Bookman Old Style" w:hAnsi="Bookman Old Style"/>
          <w:b/>
          <w:sz w:val="26"/>
        </w:rPr>
      </w:pPr>
      <w:r w:rsidRPr="00474793">
        <w:rPr>
          <w:rFonts w:ascii="Bookman Old Style" w:hAnsi="Bookman Old Style"/>
          <w:sz w:val="26"/>
        </w:rPr>
        <w:t>Proc</w:t>
      </w:r>
      <w:r w:rsidRPr="00474793">
        <w:rPr>
          <w:rFonts w:ascii="Bookman Old Style" w:hAnsi="Bookman Old Style"/>
          <w:b/>
          <w:sz w:val="26"/>
        </w:rPr>
        <w:t xml:space="preserve">.: </w:t>
      </w:r>
      <w:r w:rsidR="00ED4C11">
        <w:rPr>
          <w:rFonts w:ascii="Bookman Old Style" w:hAnsi="Bookman Old Style"/>
          <w:b/>
          <w:sz w:val="26"/>
        </w:rPr>
        <w:t>XXXXXXXXXXX</w:t>
      </w:r>
    </w:p>
    <w:p w:rsidR="00474793" w:rsidRPr="00474793" w:rsidRDefault="00474793" w:rsidP="00474793">
      <w:pPr>
        <w:ind w:left="426" w:hanging="423"/>
        <w:jc w:val="both"/>
        <w:rPr>
          <w:rFonts w:ascii="Bookman Old Style" w:hAnsi="Bookman Old Style"/>
          <w:b/>
          <w:caps/>
          <w:sz w:val="26"/>
        </w:rPr>
      </w:pPr>
      <w:r>
        <w:rPr>
          <w:rFonts w:ascii="Bookman Old Style" w:hAnsi="Bookman Old Style"/>
          <w:b/>
          <w:sz w:val="26"/>
        </w:rPr>
        <w:t xml:space="preserve"> </w:t>
      </w:r>
      <w:r w:rsidRPr="00474793">
        <w:rPr>
          <w:rFonts w:ascii="Bookman Old Style" w:hAnsi="Bookman Old Style"/>
          <w:b/>
          <w:sz w:val="26"/>
        </w:rPr>
        <w:t xml:space="preserve">         </w:t>
      </w:r>
    </w:p>
    <w:p w:rsidR="00474793" w:rsidRDefault="00474793" w:rsidP="00474793">
      <w:pPr>
        <w:jc w:val="both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sz w:val="26"/>
        </w:rPr>
        <w:t xml:space="preserve">Reclamante: </w:t>
      </w:r>
      <w:r w:rsidR="00ED4C11">
        <w:rPr>
          <w:rFonts w:ascii="Bookman Old Style" w:hAnsi="Bookman Old Style"/>
          <w:b/>
          <w:sz w:val="26"/>
        </w:rPr>
        <w:t>XXXXXXXXXXXXX</w:t>
      </w:r>
    </w:p>
    <w:p w:rsidR="00474793" w:rsidRPr="00474793" w:rsidRDefault="00474793" w:rsidP="00474793">
      <w:pPr>
        <w:jc w:val="both"/>
        <w:rPr>
          <w:rFonts w:ascii="Bookman Old Style" w:hAnsi="Bookman Old Style"/>
          <w:b/>
          <w:caps/>
          <w:sz w:val="26"/>
        </w:rPr>
      </w:pPr>
      <w:r w:rsidRPr="00474793">
        <w:rPr>
          <w:rFonts w:ascii="Bookman Old Style" w:hAnsi="Bookman Old Style"/>
          <w:b/>
          <w:sz w:val="26"/>
        </w:rPr>
        <w:t xml:space="preserve"> </w:t>
      </w:r>
    </w:p>
    <w:p w:rsidR="002C66DA" w:rsidRPr="00474793" w:rsidRDefault="00474793" w:rsidP="00474793">
      <w:pPr>
        <w:ind w:left="426" w:hanging="423"/>
        <w:jc w:val="both"/>
        <w:rPr>
          <w:rFonts w:ascii="Bookman Old Style" w:hAnsi="Bookman Old Style"/>
          <w:b/>
          <w:caps/>
          <w:sz w:val="26"/>
        </w:rPr>
      </w:pPr>
      <w:r>
        <w:rPr>
          <w:rFonts w:ascii="Bookman Old Style" w:hAnsi="Bookman Old Style"/>
          <w:sz w:val="26"/>
        </w:rPr>
        <w:t>Reclamado</w:t>
      </w:r>
      <w:r w:rsidRPr="00474793">
        <w:rPr>
          <w:rFonts w:ascii="Bookman Old Style" w:hAnsi="Bookman Old Style"/>
          <w:b/>
          <w:sz w:val="26"/>
        </w:rPr>
        <w:t xml:space="preserve">: </w:t>
      </w:r>
      <w:r w:rsidR="00ED4C11">
        <w:rPr>
          <w:rFonts w:ascii="Bookman Old Style" w:hAnsi="Bookman Old Style"/>
          <w:b/>
          <w:sz w:val="26"/>
        </w:rPr>
        <w:t>XXXXXXXX</w:t>
      </w:r>
    </w:p>
    <w:p w:rsidR="00474793" w:rsidRDefault="00474793" w:rsidP="00474793">
      <w:pPr>
        <w:ind w:left="426" w:hanging="423"/>
        <w:jc w:val="both"/>
        <w:rPr>
          <w:rFonts w:ascii="Bookman Old Style" w:hAnsi="Bookman Old Style"/>
          <w:caps/>
          <w:sz w:val="26"/>
        </w:rPr>
      </w:pPr>
    </w:p>
    <w:p w:rsidR="00474793" w:rsidRDefault="00474793" w:rsidP="00474793">
      <w:pPr>
        <w:ind w:left="426" w:hanging="423"/>
        <w:jc w:val="both"/>
        <w:rPr>
          <w:rFonts w:ascii="Bookman Old Style" w:hAnsi="Bookman Old Style"/>
          <w:sz w:val="26"/>
        </w:rPr>
      </w:pPr>
    </w:p>
    <w:p w:rsidR="002151C2" w:rsidRDefault="00C1130F" w:rsidP="00CB6EE3">
      <w:pPr>
        <w:spacing w:before="120" w:after="1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 </w:t>
      </w:r>
      <w:r w:rsidR="002031B2" w:rsidRPr="002031B2">
        <w:rPr>
          <w:rFonts w:ascii="Bookman Old Style" w:hAnsi="Bookman Old Style"/>
          <w:sz w:val="26"/>
        </w:rPr>
        <w:t xml:space="preserve">OSCAR L. DE LIMA E CIRNE NETO, </w:t>
      </w:r>
      <w:r>
        <w:rPr>
          <w:rFonts w:ascii="Bookman Old Style" w:hAnsi="Bookman Old Style"/>
          <w:sz w:val="26"/>
        </w:rPr>
        <w:t>M</w:t>
      </w:r>
      <w:r w:rsidR="002031B2" w:rsidRPr="002031B2">
        <w:rPr>
          <w:rFonts w:ascii="Bookman Old Style" w:hAnsi="Bookman Old Style"/>
          <w:sz w:val="26"/>
        </w:rPr>
        <w:t xml:space="preserve">édico, Perito deste juízo, </w:t>
      </w:r>
      <w:r>
        <w:rPr>
          <w:rFonts w:ascii="Bookman Old Style" w:hAnsi="Bookman Old Style"/>
          <w:sz w:val="26"/>
        </w:rPr>
        <w:t>E</w:t>
      </w:r>
      <w:r w:rsidR="002031B2" w:rsidRPr="002031B2">
        <w:rPr>
          <w:rFonts w:ascii="Bookman Old Style" w:hAnsi="Bookman Old Style"/>
          <w:sz w:val="26"/>
        </w:rPr>
        <w:t xml:space="preserve">specialista em </w:t>
      </w:r>
      <w:r>
        <w:rPr>
          <w:rFonts w:ascii="Bookman Old Style" w:hAnsi="Bookman Old Style"/>
          <w:sz w:val="26"/>
        </w:rPr>
        <w:t>P</w:t>
      </w:r>
      <w:r w:rsidR="00CB6EE3">
        <w:rPr>
          <w:rFonts w:ascii="Bookman Old Style" w:hAnsi="Bookman Old Style"/>
          <w:sz w:val="26"/>
        </w:rPr>
        <w:t>ericia M</w:t>
      </w:r>
      <w:r w:rsidR="002031B2" w:rsidRPr="002031B2">
        <w:rPr>
          <w:rFonts w:ascii="Bookman Old Style" w:hAnsi="Bookman Old Style"/>
          <w:sz w:val="26"/>
        </w:rPr>
        <w:t>éd</w:t>
      </w:r>
      <w:r w:rsidR="00CB6EE3">
        <w:rPr>
          <w:rFonts w:ascii="Bookman Old Style" w:hAnsi="Bookman Old Style"/>
          <w:sz w:val="26"/>
        </w:rPr>
        <w:t>ica e Medicina L</w:t>
      </w:r>
      <w:r w:rsidR="002031B2" w:rsidRPr="002031B2">
        <w:rPr>
          <w:rFonts w:ascii="Bookman Old Style" w:hAnsi="Bookman Old Style"/>
          <w:sz w:val="26"/>
        </w:rPr>
        <w:t>egal pela Associação Médica Brasileira</w:t>
      </w:r>
      <w:r>
        <w:rPr>
          <w:rFonts w:ascii="Bookman Old Style" w:hAnsi="Bookman Old Style"/>
          <w:sz w:val="26"/>
        </w:rPr>
        <w:t xml:space="preserve"> vem</w:t>
      </w:r>
      <w:r w:rsidR="00B354C5">
        <w:rPr>
          <w:rFonts w:ascii="Bookman Old Style" w:hAnsi="Bookman Old Style"/>
          <w:sz w:val="26"/>
        </w:rPr>
        <w:t>,</w:t>
      </w:r>
      <w:r>
        <w:rPr>
          <w:rFonts w:ascii="Bookman Old Style" w:hAnsi="Bookman Old Style"/>
          <w:sz w:val="26"/>
        </w:rPr>
        <w:t xml:space="preserve"> </w:t>
      </w:r>
      <w:r w:rsidR="005B04E6">
        <w:rPr>
          <w:rFonts w:ascii="Bookman Old Style" w:hAnsi="Bookman Old Style"/>
          <w:sz w:val="26"/>
        </w:rPr>
        <w:t xml:space="preserve">em </w:t>
      </w:r>
      <w:r w:rsidR="00B354C5">
        <w:rPr>
          <w:rFonts w:ascii="Bookman Old Style" w:hAnsi="Bookman Old Style"/>
          <w:sz w:val="26"/>
        </w:rPr>
        <w:t xml:space="preserve">cumprimento ao </w:t>
      </w:r>
      <w:r w:rsidR="005B04E6">
        <w:rPr>
          <w:rFonts w:ascii="Bookman Old Style" w:hAnsi="Bookman Old Style"/>
          <w:sz w:val="26"/>
        </w:rPr>
        <w:t>Artigo 466 § 2º do Novo CPC,</w:t>
      </w:r>
      <w:r w:rsidR="00F63DD2">
        <w:rPr>
          <w:rFonts w:ascii="Bookman Old Style" w:hAnsi="Bookman Old Style"/>
          <w:sz w:val="26"/>
        </w:rPr>
        <w:t xml:space="preserve"> </w:t>
      </w:r>
      <w:r w:rsidR="00B354C5">
        <w:rPr>
          <w:rFonts w:ascii="Bookman Old Style" w:hAnsi="Bookman Old Style"/>
          <w:sz w:val="26"/>
        </w:rPr>
        <w:t xml:space="preserve">dar </w:t>
      </w:r>
      <w:r w:rsidR="00CB6EE3">
        <w:rPr>
          <w:rFonts w:ascii="Bookman Old Style" w:hAnsi="Bookman Old Style"/>
          <w:sz w:val="26"/>
        </w:rPr>
        <w:t xml:space="preserve">a devida publicidade ao </w:t>
      </w:r>
      <w:r w:rsidR="00B354C5">
        <w:rPr>
          <w:rFonts w:ascii="Bookman Old Style" w:hAnsi="Bookman Old Style"/>
          <w:sz w:val="26"/>
        </w:rPr>
        <w:t>exame pericial</w:t>
      </w:r>
      <w:r w:rsidR="005B04E6">
        <w:rPr>
          <w:rFonts w:ascii="Bookman Old Style" w:hAnsi="Bookman Old Style"/>
          <w:sz w:val="26"/>
        </w:rPr>
        <w:t>,</w:t>
      </w:r>
      <w:r w:rsidR="00B354C5">
        <w:rPr>
          <w:rFonts w:ascii="Bookman Old Style" w:hAnsi="Bookman Old Style"/>
          <w:sz w:val="26"/>
        </w:rPr>
        <w:t xml:space="preserve"> que está marcado para o dia </w:t>
      </w:r>
      <w:r w:rsidR="00B354C5">
        <w:rPr>
          <w:rFonts w:ascii="Bookman Old Style" w:hAnsi="Bookman Old Style"/>
          <w:b/>
          <w:sz w:val="26"/>
        </w:rPr>
        <w:t>XXXXX/201</w:t>
      </w:r>
      <w:r w:rsidR="00D16F60">
        <w:rPr>
          <w:rFonts w:ascii="Bookman Old Style" w:hAnsi="Bookman Old Style"/>
          <w:b/>
          <w:sz w:val="26"/>
        </w:rPr>
        <w:t>8</w:t>
      </w:r>
      <w:r w:rsidR="00B354C5">
        <w:rPr>
          <w:rFonts w:ascii="Bookman Old Style" w:hAnsi="Bookman Old Style"/>
          <w:b/>
          <w:sz w:val="26"/>
        </w:rPr>
        <w:t xml:space="preserve">, às </w:t>
      </w:r>
      <w:proofErr w:type="spellStart"/>
      <w:r w:rsidR="00B354C5">
        <w:rPr>
          <w:rFonts w:ascii="Bookman Old Style" w:hAnsi="Bookman Old Style"/>
          <w:b/>
          <w:sz w:val="26"/>
        </w:rPr>
        <w:t>XXXh</w:t>
      </w:r>
      <w:proofErr w:type="spellEnd"/>
      <w:r w:rsidR="00B354C5">
        <w:rPr>
          <w:rFonts w:ascii="Bookman Old Style" w:hAnsi="Bookman Old Style"/>
          <w:b/>
          <w:sz w:val="26"/>
        </w:rPr>
        <w:t>,</w:t>
      </w:r>
      <w:r w:rsidR="00B354C5">
        <w:rPr>
          <w:rFonts w:ascii="Bookman Old Style" w:hAnsi="Bookman Old Style"/>
          <w:sz w:val="26"/>
        </w:rPr>
        <w:t xml:space="preserve"> na </w:t>
      </w:r>
      <w:r w:rsidR="00B354C5" w:rsidRPr="00216EF5">
        <w:rPr>
          <w:rFonts w:ascii="Bookman Old Style" w:hAnsi="Bookman Old Style"/>
          <w:b/>
          <w:sz w:val="26"/>
          <w:u w:val="single"/>
        </w:rPr>
        <w:t>Av. Ernani do Amaral Peixoto nº 467, Sala 811, Centro, Niterói – RJ</w:t>
      </w:r>
      <w:r w:rsidR="00B354C5" w:rsidRPr="005B04E6">
        <w:rPr>
          <w:rFonts w:ascii="Bookman Old Style" w:hAnsi="Bookman Old Style"/>
          <w:sz w:val="26"/>
        </w:rPr>
        <w:t>,</w:t>
      </w:r>
      <w:r w:rsidR="005B04E6">
        <w:rPr>
          <w:rFonts w:ascii="Bookman Old Style" w:hAnsi="Bookman Old Style"/>
          <w:sz w:val="26"/>
        </w:rPr>
        <w:t xml:space="preserve"> </w:t>
      </w:r>
      <w:r w:rsidR="00B354C5">
        <w:rPr>
          <w:rFonts w:ascii="Bookman Old Style" w:hAnsi="Bookman Old Style"/>
          <w:sz w:val="26"/>
        </w:rPr>
        <w:t xml:space="preserve">muito  embora as partes já tenham sido informadas </w:t>
      </w:r>
      <w:r w:rsidR="005B04E6">
        <w:rPr>
          <w:rFonts w:ascii="Bookman Old Style" w:hAnsi="Bookman Old Style"/>
          <w:sz w:val="26"/>
        </w:rPr>
        <w:t>evitando assim, possíveis alegações de nulidades.</w:t>
      </w:r>
    </w:p>
    <w:p w:rsidR="00EB775E" w:rsidRDefault="002151C2" w:rsidP="00556E7B">
      <w:pPr>
        <w:tabs>
          <w:tab w:val="left" w:pos="1985"/>
        </w:tabs>
        <w:spacing w:before="120" w:after="120"/>
        <w:jc w:val="both"/>
        <w:rPr>
          <w:rFonts w:ascii="Bookman Old Style" w:hAnsi="Bookman Old Style"/>
          <w:sz w:val="26"/>
        </w:rPr>
      </w:pPr>
      <w:r w:rsidRPr="002151C2">
        <w:rPr>
          <w:rFonts w:ascii="Bookman Old Style" w:hAnsi="Bookman Old Style"/>
          <w:sz w:val="26"/>
        </w:rPr>
        <w:tab/>
      </w:r>
      <w:r w:rsidR="00531F1C" w:rsidRPr="002151C2">
        <w:rPr>
          <w:rFonts w:ascii="Bookman Old Style" w:hAnsi="Bookman Old Style"/>
          <w:sz w:val="26"/>
        </w:rPr>
        <w:t>Segue em anexo os</w:t>
      </w:r>
      <w:r w:rsidR="007303B4" w:rsidRPr="002151C2">
        <w:rPr>
          <w:rFonts w:ascii="Bookman Old Style" w:hAnsi="Bookman Old Style"/>
          <w:sz w:val="26"/>
        </w:rPr>
        <w:t xml:space="preserve"> </w:t>
      </w:r>
      <w:r w:rsidR="00531F1C" w:rsidRPr="002151C2">
        <w:rPr>
          <w:rFonts w:ascii="Bookman Old Style" w:hAnsi="Bookman Old Style"/>
          <w:sz w:val="26"/>
        </w:rPr>
        <w:t>e-mails enviados as parte</w:t>
      </w:r>
      <w:r w:rsidRPr="002151C2">
        <w:rPr>
          <w:rFonts w:ascii="Bookman Old Style" w:hAnsi="Bookman Old Style"/>
          <w:sz w:val="26"/>
        </w:rPr>
        <w:t>s</w:t>
      </w:r>
      <w:r w:rsidR="00531F1C" w:rsidRPr="002151C2">
        <w:rPr>
          <w:rFonts w:ascii="Bookman Old Style" w:hAnsi="Bookman Old Style"/>
          <w:sz w:val="26"/>
        </w:rPr>
        <w:t xml:space="preserve"> com suas devidas confirmações.</w:t>
      </w:r>
    </w:p>
    <w:p w:rsidR="00556E7B" w:rsidRPr="00556E7B" w:rsidRDefault="00556E7B" w:rsidP="00556E7B">
      <w:pPr>
        <w:tabs>
          <w:tab w:val="left" w:pos="1985"/>
        </w:tabs>
        <w:spacing w:before="120" w:after="1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ab/>
        <w:t xml:space="preserve">Ficam as partes novamente advertidas que </w:t>
      </w:r>
      <w:r w:rsidRPr="00556E7B">
        <w:rPr>
          <w:rFonts w:ascii="Bookman Old Style" w:hAnsi="Bookman Old Style"/>
          <w:b/>
          <w:sz w:val="26"/>
        </w:rPr>
        <w:t>todos</w:t>
      </w:r>
      <w:r>
        <w:rPr>
          <w:rFonts w:ascii="Bookman Old Style" w:hAnsi="Bookman Old Style"/>
          <w:b/>
          <w:sz w:val="26"/>
        </w:rPr>
        <w:t xml:space="preserve"> os documentos </w:t>
      </w:r>
      <w:r>
        <w:rPr>
          <w:rFonts w:ascii="Bookman Old Style" w:hAnsi="Bookman Old Style"/>
          <w:sz w:val="26"/>
        </w:rPr>
        <w:t xml:space="preserve">necessários para fim de auxiliar à prova pericial, </w:t>
      </w:r>
      <w:r w:rsidRPr="00556E7B">
        <w:rPr>
          <w:rFonts w:ascii="Bookman Old Style" w:hAnsi="Bookman Old Style"/>
          <w:b/>
          <w:sz w:val="26"/>
          <w:u w:val="words"/>
        </w:rPr>
        <w:t>deverão constar do processo</w:t>
      </w:r>
      <w:r>
        <w:rPr>
          <w:rFonts w:ascii="Bookman Old Style" w:hAnsi="Bookman Old Style"/>
          <w:sz w:val="26"/>
        </w:rPr>
        <w:t xml:space="preserve"> </w:t>
      </w:r>
      <w:r w:rsidRPr="00556E7B">
        <w:rPr>
          <w:rFonts w:ascii="Bookman Old Style" w:hAnsi="Bookman Old Style"/>
          <w:b/>
          <w:sz w:val="26"/>
          <w:u w:val="words"/>
        </w:rPr>
        <w:t>até à data da perícia</w:t>
      </w:r>
      <w:r>
        <w:rPr>
          <w:rFonts w:ascii="Bookman Old Style" w:hAnsi="Bookman Old Style"/>
          <w:sz w:val="26"/>
        </w:rPr>
        <w:t xml:space="preserve">, caso contrário o Perito irá elaborar o Laudo pericial com os documentos que dispõe.  </w:t>
      </w:r>
    </w:p>
    <w:p w:rsidR="00EB775E" w:rsidRDefault="00EB775E" w:rsidP="00CB6EE3">
      <w:pPr>
        <w:spacing w:before="120" w:after="120"/>
        <w:ind w:left="1416"/>
        <w:jc w:val="both"/>
        <w:rPr>
          <w:rFonts w:ascii="Bookman Old Style" w:hAnsi="Bookman Old Style"/>
          <w:sz w:val="26"/>
        </w:rPr>
      </w:pPr>
    </w:p>
    <w:p w:rsidR="00AD5397" w:rsidRDefault="00AD5397">
      <w:pPr>
        <w:ind w:left="1416"/>
        <w:jc w:val="both"/>
        <w:rPr>
          <w:rFonts w:ascii="Bookman Old Style" w:hAnsi="Bookman Old Style"/>
          <w:sz w:val="26"/>
        </w:rPr>
      </w:pPr>
    </w:p>
    <w:p w:rsidR="00F12A04" w:rsidRDefault="00F12A04">
      <w:pPr>
        <w:ind w:left="141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ab/>
      </w:r>
      <w:r>
        <w:rPr>
          <w:rFonts w:ascii="Bookman Old Style" w:hAnsi="Bookman Old Style"/>
          <w:sz w:val="26"/>
        </w:rPr>
        <w:tab/>
      </w:r>
      <w:r>
        <w:rPr>
          <w:rFonts w:ascii="Bookman Old Style" w:hAnsi="Bookman Old Style"/>
          <w:sz w:val="26"/>
        </w:rPr>
        <w:tab/>
      </w:r>
      <w:r>
        <w:rPr>
          <w:rFonts w:ascii="Bookman Old Style" w:hAnsi="Bookman Old Style"/>
          <w:sz w:val="26"/>
        </w:rPr>
        <w:tab/>
        <w:t>N. Termos</w:t>
      </w:r>
    </w:p>
    <w:p w:rsidR="00F12A04" w:rsidRDefault="00F12A04">
      <w:pPr>
        <w:numPr>
          <w:ilvl w:val="0"/>
          <w:numId w:val="1"/>
        </w:num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Deferimento</w:t>
      </w:r>
    </w:p>
    <w:p w:rsidR="00F12A04" w:rsidRDefault="00F12A04">
      <w:pPr>
        <w:jc w:val="both"/>
        <w:rPr>
          <w:rFonts w:ascii="Bookman Old Style" w:hAnsi="Bookman Old Style"/>
          <w:sz w:val="26"/>
        </w:rPr>
      </w:pPr>
    </w:p>
    <w:p w:rsidR="00C644AD" w:rsidRDefault="00C644AD">
      <w:pPr>
        <w:jc w:val="both"/>
        <w:rPr>
          <w:rFonts w:ascii="Bookman Old Style" w:hAnsi="Bookman Old Style"/>
          <w:sz w:val="26"/>
        </w:rPr>
      </w:pPr>
    </w:p>
    <w:p w:rsidR="009C627F" w:rsidRDefault="009C627F">
      <w:pPr>
        <w:jc w:val="both"/>
        <w:rPr>
          <w:rFonts w:ascii="Bookman Old Style" w:hAnsi="Bookman Old Style"/>
          <w:sz w:val="26"/>
        </w:rPr>
      </w:pPr>
    </w:p>
    <w:p w:rsidR="00F12A04" w:rsidRDefault="00D17A7D" w:rsidP="00D17A7D">
      <w:pPr>
        <w:jc w:val="center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            </w:t>
      </w:r>
      <w:r w:rsidR="00B447CD">
        <w:rPr>
          <w:rFonts w:ascii="Bookman Old Style" w:hAnsi="Bookman Old Style"/>
          <w:sz w:val="26"/>
        </w:rPr>
        <w:t xml:space="preserve">   </w:t>
      </w:r>
      <w:r>
        <w:rPr>
          <w:rFonts w:ascii="Bookman Old Style" w:hAnsi="Bookman Old Style"/>
          <w:sz w:val="26"/>
        </w:rPr>
        <w:t xml:space="preserve">Niterói, </w:t>
      </w:r>
      <w:r>
        <w:rPr>
          <w:rFonts w:ascii="Bookman Old Style" w:hAnsi="Bookman Old Style"/>
          <w:sz w:val="26"/>
        </w:rPr>
        <w:fldChar w:fldCharType="begin"/>
      </w:r>
      <w:r>
        <w:rPr>
          <w:rFonts w:ascii="Bookman Old Style" w:hAnsi="Bookman Old Style"/>
          <w:sz w:val="26"/>
        </w:rPr>
        <w:instrText xml:space="preserve"> TIME \@ "d' de 'MMMM' de 'yyyy" </w:instrText>
      </w:r>
      <w:r>
        <w:rPr>
          <w:rFonts w:ascii="Bookman Old Style" w:hAnsi="Bookman Old Style"/>
          <w:sz w:val="26"/>
        </w:rPr>
        <w:fldChar w:fldCharType="separate"/>
      </w:r>
      <w:r w:rsidR="00B6560E">
        <w:rPr>
          <w:rFonts w:ascii="Bookman Old Style" w:hAnsi="Bookman Old Style"/>
          <w:noProof/>
          <w:sz w:val="26"/>
        </w:rPr>
        <w:t>15 de março de 2018</w:t>
      </w:r>
      <w:r>
        <w:rPr>
          <w:rFonts w:ascii="Bookman Old Style" w:hAnsi="Bookman Old Style"/>
          <w:sz w:val="26"/>
        </w:rPr>
        <w:fldChar w:fldCharType="end"/>
      </w:r>
      <w:r w:rsidR="00B447CD">
        <w:rPr>
          <w:rFonts w:ascii="Bookman Old Style" w:hAnsi="Bookman Old Style"/>
          <w:sz w:val="26"/>
        </w:rPr>
        <w:t>.</w:t>
      </w:r>
    </w:p>
    <w:p w:rsidR="00F12A04" w:rsidRDefault="00F12A04">
      <w:pPr>
        <w:jc w:val="both"/>
        <w:rPr>
          <w:rFonts w:ascii="Bookman Old Style" w:hAnsi="Bookman Old Style"/>
          <w:sz w:val="26"/>
        </w:rPr>
      </w:pPr>
    </w:p>
    <w:p w:rsidR="009C627F" w:rsidRDefault="009C627F">
      <w:pPr>
        <w:jc w:val="both"/>
        <w:rPr>
          <w:rFonts w:ascii="Bookman Old Style" w:hAnsi="Bookman Old Style"/>
          <w:sz w:val="26"/>
        </w:rPr>
      </w:pPr>
    </w:p>
    <w:p w:rsidR="00313E04" w:rsidRDefault="00313E04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                              </w:t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</w:r>
      <w:r>
        <w:rPr>
          <w:rFonts w:ascii="Bookman Old Style" w:hAnsi="Bookman Old Style"/>
          <w:sz w:val="26"/>
        </w:rPr>
        <w:softHyphen/>
        <w:t>________________________________</w:t>
      </w:r>
    </w:p>
    <w:p w:rsidR="00F12A04" w:rsidRDefault="00F12A04" w:rsidP="002031B2">
      <w:pPr>
        <w:ind w:left="3540"/>
        <w:jc w:val="center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Oscar Luiz de Lima e Cirne Neto</w:t>
      </w:r>
    </w:p>
    <w:p w:rsidR="00F12A04" w:rsidRPr="00556E7B" w:rsidRDefault="00F12A04" w:rsidP="002031B2">
      <w:pPr>
        <w:ind w:left="3540"/>
        <w:jc w:val="center"/>
        <w:rPr>
          <w:rFonts w:ascii="Bookman Old Style" w:hAnsi="Bookman Old Style"/>
          <w:sz w:val="22"/>
        </w:rPr>
      </w:pPr>
      <w:r w:rsidRPr="00556E7B">
        <w:rPr>
          <w:rFonts w:ascii="Bookman Old Style" w:hAnsi="Bookman Old Style"/>
          <w:sz w:val="22"/>
        </w:rPr>
        <w:t>CRM 52 32 861-0</w:t>
      </w:r>
      <w:r w:rsidR="002031B2" w:rsidRPr="00556E7B">
        <w:rPr>
          <w:rFonts w:ascii="Bookman Old Style" w:hAnsi="Bookman Old Style"/>
          <w:sz w:val="22"/>
        </w:rPr>
        <w:t>/</w:t>
      </w:r>
      <w:r w:rsidR="002031B2" w:rsidRPr="00556E7B">
        <w:rPr>
          <w:rFonts w:ascii="Bookman Old Style" w:hAnsi="Bookman Old Style"/>
          <w:sz w:val="20"/>
        </w:rPr>
        <w:t xml:space="preserve"> RQE 19702</w:t>
      </w:r>
    </w:p>
    <w:p w:rsidR="0073434F" w:rsidRDefault="0073434F">
      <w:pPr>
        <w:rPr>
          <w:rFonts w:ascii="Bookman Old Style" w:hAnsi="Bookman Old Style"/>
          <w:sz w:val="26"/>
        </w:rPr>
      </w:pPr>
    </w:p>
    <w:sectPr w:rsidR="0073434F">
      <w:headerReference w:type="default" r:id="rId8"/>
      <w:footerReference w:type="default" r:id="rId9"/>
      <w:pgSz w:w="11907" w:h="16840" w:code="9"/>
      <w:pgMar w:top="1009" w:right="1134" w:bottom="1418" w:left="1985" w:header="709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60" w:rsidRDefault="00D16F60">
      <w:r>
        <w:separator/>
      </w:r>
    </w:p>
  </w:endnote>
  <w:endnote w:type="continuationSeparator" w:id="0">
    <w:p w:rsidR="00D16F60" w:rsidRDefault="00D1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60" w:rsidRDefault="00D16F60">
    <w:pPr>
      <w:pStyle w:val="Rodap"/>
      <w:rPr>
        <w:rFonts w:ascii="Arial" w:hAnsi="Arial" w:cs="Arial"/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5791200" cy="0"/>
              <wp:effectExtent l="9525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7321B4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mgEAIAACkEAAAOAAAAZHJzL2Uyb0RvYy54bWysU02P2yAQvVfqf0DcE9up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" strokeweight="1pt"/>
          </w:pict>
        </mc:Fallback>
      </mc:AlternateContent>
    </w:r>
    <w:r>
      <w:rPr>
        <w:rFonts w:ascii="Arial" w:hAnsi="Arial" w:cs="Arial"/>
        <w:sz w:val="16"/>
      </w:rPr>
      <w:t>Av. Ernani do Amaral Peixoto,</w:t>
    </w:r>
    <w:proofErr w:type="gramStart"/>
    <w:r>
      <w:rPr>
        <w:rFonts w:ascii="Arial" w:hAnsi="Arial" w:cs="Arial"/>
        <w:sz w:val="16"/>
      </w:rPr>
      <w:t xml:space="preserve">  </w:t>
    </w:r>
    <w:proofErr w:type="gramEnd"/>
    <w:r>
      <w:rPr>
        <w:rFonts w:ascii="Arial" w:hAnsi="Arial" w:cs="Arial"/>
        <w:sz w:val="16"/>
      </w:rPr>
      <w:t>467          Sala 811               Centro - Niterói                                       CEP 24 020 072</w:t>
    </w:r>
  </w:p>
  <w:p w:rsidR="00D16F60" w:rsidRDefault="00D16F60">
    <w:pPr>
      <w:pStyle w:val="Rodap"/>
      <w:rPr>
        <w:rFonts w:ascii="Arial" w:hAnsi="Arial" w:cs="Arial"/>
        <w:sz w:val="16"/>
      </w:rPr>
    </w:pPr>
    <w:proofErr w:type="spellStart"/>
    <w:r>
      <w:rPr>
        <w:rFonts w:ascii="Arial" w:hAnsi="Arial" w:cs="Arial"/>
        <w:sz w:val="16"/>
      </w:rPr>
      <w:t>Tel</w:t>
    </w:r>
    <w:proofErr w:type="spellEnd"/>
    <w:r>
      <w:rPr>
        <w:rFonts w:ascii="Arial" w:hAnsi="Arial" w:cs="Arial"/>
        <w:sz w:val="16"/>
      </w:rPr>
      <w:t>: 2621-6551                 Fax: 2719-5630              Celular: 999 84 45 31                     E-Mail: secretaria@iocmf.co.br</w:t>
    </w:r>
  </w:p>
  <w:p w:rsidR="00D16F60" w:rsidRDefault="00D16F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60" w:rsidRDefault="00D16F60">
      <w:r>
        <w:separator/>
      </w:r>
    </w:p>
  </w:footnote>
  <w:footnote w:type="continuationSeparator" w:id="0">
    <w:p w:rsidR="00D16F60" w:rsidRDefault="00D16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60" w:rsidRPr="00E77681" w:rsidRDefault="00D16F60">
    <w:pPr>
      <w:pStyle w:val="Cabealho"/>
      <w:rPr>
        <w:rFonts w:ascii="Brush Script MT" w:hAnsi="Brush Script MT"/>
        <w:i/>
        <w:caps/>
        <w:sz w:val="22"/>
        <w:szCs w:val="22"/>
      </w:rPr>
    </w:pPr>
    <w:r w:rsidRPr="00E77681">
      <w:rPr>
        <w:rFonts w:ascii="Brush Script MT" w:hAnsi="Brush Script MT"/>
        <w:i/>
        <w:sz w:val="22"/>
        <w:szCs w:val="22"/>
      </w:rPr>
      <w:t>P</w:t>
    </w:r>
    <w:r w:rsidRPr="00E77681">
      <w:rPr>
        <w:rFonts w:ascii="Brush Script MT" w:hAnsi="Brush Script MT"/>
        <w:i/>
        <w:caps/>
        <w:sz w:val="22"/>
        <w:szCs w:val="22"/>
      </w:rPr>
      <w:t>rof. Oscar Cirne Neto</w:t>
    </w:r>
  </w:p>
  <w:p w:rsidR="00D16F60" w:rsidRPr="00E77681" w:rsidRDefault="00D16F60">
    <w:pPr>
      <w:pStyle w:val="Cabealho"/>
      <w:rPr>
        <w:rFonts w:ascii="Brush Script MT" w:hAnsi="Brush Script MT"/>
        <w:i/>
        <w:caps/>
        <w:sz w:val="22"/>
        <w:szCs w:val="22"/>
      </w:rPr>
    </w:pPr>
    <w:r w:rsidRPr="00E77681">
      <w:rPr>
        <w:rFonts w:ascii="Brush Script MT" w:hAnsi="Brush Script MT"/>
        <w:i/>
        <w:caps/>
        <w:sz w:val="22"/>
        <w:szCs w:val="22"/>
      </w:rPr>
      <w:t>Perícias Judiciais</w:t>
    </w:r>
  </w:p>
  <w:p w:rsidR="00D16F60" w:rsidRPr="00E77681" w:rsidRDefault="00D16F60">
    <w:pPr>
      <w:pStyle w:val="Cabealho"/>
      <w:rPr>
        <w:rFonts w:ascii="Brush Script MT" w:hAnsi="Brush Script MT"/>
        <w:i/>
        <w:szCs w:val="22"/>
      </w:rPr>
    </w:pPr>
    <w:r w:rsidRPr="00E77681">
      <w:rPr>
        <w:rFonts w:ascii="Brush Script MT" w:hAnsi="Brush Script MT"/>
        <w:i/>
        <w:caps/>
        <w:sz w:val="22"/>
        <w:szCs w:val="22"/>
      </w:rPr>
      <w:t>Pareceres Médico-Legais</w:t>
    </w:r>
  </w:p>
  <w:p w:rsidR="00D16F60" w:rsidRPr="00E77681" w:rsidRDefault="00D16F60">
    <w:pPr>
      <w:pStyle w:val="Cabealho"/>
      <w:rPr>
        <w:rFonts w:ascii="Brush Script MT" w:hAnsi="Brush Script MT"/>
      </w:rPr>
    </w:pPr>
    <w:r>
      <w:rPr>
        <w:rFonts w:ascii="Brush Script MT" w:hAnsi="Brush Script M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19050" t="20955" r="19050" b="266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39E899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1859"/>
    <w:multiLevelType w:val="hybridMultilevel"/>
    <w:tmpl w:val="96DACF08"/>
    <w:lvl w:ilvl="0" w:tplc="01FA2310">
      <w:start w:val="16"/>
      <w:numFmt w:val="upperLetter"/>
      <w:lvlText w:val="%1."/>
      <w:lvlJc w:val="left"/>
      <w:pPr>
        <w:tabs>
          <w:tab w:val="num" w:pos="4641"/>
        </w:tabs>
        <w:ind w:left="4641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331"/>
        </w:tabs>
        <w:ind w:left="53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051"/>
        </w:tabs>
        <w:ind w:left="60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771"/>
        </w:tabs>
        <w:ind w:left="67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491"/>
        </w:tabs>
        <w:ind w:left="74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211"/>
        </w:tabs>
        <w:ind w:left="82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931"/>
        </w:tabs>
        <w:ind w:left="89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651"/>
        </w:tabs>
        <w:ind w:left="96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371"/>
        </w:tabs>
        <w:ind w:left="103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F4"/>
    <w:rsid w:val="00023131"/>
    <w:rsid w:val="00026EBB"/>
    <w:rsid w:val="00032301"/>
    <w:rsid w:val="00035436"/>
    <w:rsid w:val="00046033"/>
    <w:rsid w:val="00052600"/>
    <w:rsid w:val="00057EEC"/>
    <w:rsid w:val="0006206A"/>
    <w:rsid w:val="0006645C"/>
    <w:rsid w:val="00070D4B"/>
    <w:rsid w:val="0009296B"/>
    <w:rsid w:val="000A0E1C"/>
    <w:rsid w:val="000A2662"/>
    <w:rsid w:val="000D34AC"/>
    <w:rsid w:val="000D41C7"/>
    <w:rsid w:val="000D5599"/>
    <w:rsid w:val="000E2312"/>
    <w:rsid w:val="000E5D8B"/>
    <w:rsid w:val="0010034C"/>
    <w:rsid w:val="001040E6"/>
    <w:rsid w:val="001156B9"/>
    <w:rsid w:val="0012510E"/>
    <w:rsid w:val="00147C87"/>
    <w:rsid w:val="0015102E"/>
    <w:rsid w:val="00152176"/>
    <w:rsid w:val="00153CB4"/>
    <w:rsid w:val="001657FB"/>
    <w:rsid w:val="0017445C"/>
    <w:rsid w:val="001A39CB"/>
    <w:rsid w:val="001B2B10"/>
    <w:rsid w:val="001B2D5E"/>
    <w:rsid w:val="001B56E0"/>
    <w:rsid w:val="001C0C2D"/>
    <w:rsid w:val="001D4974"/>
    <w:rsid w:val="001D527D"/>
    <w:rsid w:val="001E4498"/>
    <w:rsid w:val="001E5138"/>
    <w:rsid w:val="001F1D6F"/>
    <w:rsid w:val="002031B2"/>
    <w:rsid w:val="002151C2"/>
    <w:rsid w:val="00216EF5"/>
    <w:rsid w:val="00227419"/>
    <w:rsid w:val="0023252B"/>
    <w:rsid w:val="002369E0"/>
    <w:rsid w:val="002408AB"/>
    <w:rsid w:val="00243A6A"/>
    <w:rsid w:val="00245BE3"/>
    <w:rsid w:val="0025347C"/>
    <w:rsid w:val="00277ED3"/>
    <w:rsid w:val="00293F0E"/>
    <w:rsid w:val="00295E43"/>
    <w:rsid w:val="002A1EA3"/>
    <w:rsid w:val="002B5967"/>
    <w:rsid w:val="002C5A80"/>
    <w:rsid w:val="002C6468"/>
    <w:rsid w:val="002C66DA"/>
    <w:rsid w:val="002C7397"/>
    <w:rsid w:val="002E3DC4"/>
    <w:rsid w:val="002E63FE"/>
    <w:rsid w:val="002F7272"/>
    <w:rsid w:val="003029A3"/>
    <w:rsid w:val="00305028"/>
    <w:rsid w:val="00306B27"/>
    <w:rsid w:val="00313E04"/>
    <w:rsid w:val="003159A4"/>
    <w:rsid w:val="003307C7"/>
    <w:rsid w:val="00337512"/>
    <w:rsid w:val="0034055B"/>
    <w:rsid w:val="00364753"/>
    <w:rsid w:val="003670E9"/>
    <w:rsid w:val="0037499B"/>
    <w:rsid w:val="003947CB"/>
    <w:rsid w:val="003A3E77"/>
    <w:rsid w:val="003B1335"/>
    <w:rsid w:val="003B180B"/>
    <w:rsid w:val="003B23DA"/>
    <w:rsid w:val="003C6A6F"/>
    <w:rsid w:val="003F3392"/>
    <w:rsid w:val="0040173F"/>
    <w:rsid w:val="00404A3F"/>
    <w:rsid w:val="00405A97"/>
    <w:rsid w:val="0041792C"/>
    <w:rsid w:val="00433768"/>
    <w:rsid w:val="00437FA8"/>
    <w:rsid w:val="0044633F"/>
    <w:rsid w:val="00450C71"/>
    <w:rsid w:val="00451C6F"/>
    <w:rsid w:val="00470629"/>
    <w:rsid w:val="00474793"/>
    <w:rsid w:val="00475B36"/>
    <w:rsid w:val="00477FD5"/>
    <w:rsid w:val="0049591A"/>
    <w:rsid w:val="004A1B98"/>
    <w:rsid w:val="004A1D29"/>
    <w:rsid w:val="004C0D77"/>
    <w:rsid w:val="004C153F"/>
    <w:rsid w:val="004C506B"/>
    <w:rsid w:val="004E011D"/>
    <w:rsid w:val="004E0CA2"/>
    <w:rsid w:val="004F14C6"/>
    <w:rsid w:val="004F6036"/>
    <w:rsid w:val="00506897"/>
    <w:rsid w:val="005078F2"/>
    <w:rsid w:val="00516159"/>
    <w:rsid w:val="0052334E"/>
    <w:rsid w:val="00531F1C"/>
    <w:rsid w:val="0054602B"/>
    <w:rsid w:val="00556E7B"/>
    <w:rsid w:val="00560FC6"/>
    <w:rsid w:val="005702F9"/>
    <w:rsid w:val="005722C6"/>
    <w:rsid w:val="005729E4"/>
    <w:rsid w:val="005846B8"/>
    <w:rsid w:val="005871C0"/>
    <w:rsid w:val="00593149"/>
    <w:rsid w:val="005A7F77"/>
    <w:rsid w:val="005B04E6"/>
    <w:rsid w:val="005B6F4A"/>
    <w:rsid w:val="005B7F4F"/>
    <w:rsid w:val="005D1D36"/>
    <w:rsid w:val="005D527B"/>
    <w:rsid w:val="005D7ADF"/>
    <w:rsid w:val="005E24DC"/>
    <w:rsid w:val="005E4D1D"/>
    <w:rsid w:val="005E672D"/>
    <w:rsid w:val="0062208C"/>
    <w:rsid w:val="006262C5"/>
    <w:rsid w:val="00634BED"/>
    <w:rsid w:val="0064133D"/>
    <w:rsid w:val="00655DC4"/>
    <w:rsid w:val="00663093"/>
    <w:rsid w:val="006A2AE3"/>
    <w:rsid w:val="006B2B0E"/>
    <w:rsid w:val="006C7778"/>
    <w:rsid w:val="006E1B54"/>
    <w:rsid w:val="006E3E7C"/>
    <w:rsid w:val="00703948"/>
    <w:rsid w:val="0071164A"/>
    <w:rsid w:val="00711892"/>
    <w:rsid w:val="00714329"/>
    <w:rsid w:val="00716962"/>
    <w:rsid w:val="007303B4"/>
    <w:rsid w:val="0073434F"/>
    <w:rsid w:val="00737013"/>
    <w:rsid w:val="0076408B"/>
    <w:rsid w:val="00780B51"/>
    <w:rsid w:val="00794156"/>
    <w:rsid w:val="00795CB3"/>
    <w:rsid w:val="007A4D2D"/>
    <w:rsid w:val="007B2A71"/>
    <w:rsid w:val="007B634E"/>
    <w:rsid w:val="007D1448"/>
    <w:rsid w:val="007E288F"/>
    <w:rsid w:val="007F58BC"/>
    <w:rsid w:val="008076FA"/>
    <w:rsid w:val="008133D5"/>
    <w:rsid w:val="00813EE7"/>
    <w:rsid w:val="00842EC3"/>
    <w:rsid w:val="00844763"/>
    <w:rsid w:val="00850F32"/>
    <w:rsid w:val="00851D43"/>
    <w:rsid w:val="0088056D"/>
    <w:rsid w:val="008813A3"/>
    <w:rsid w:val="00887B0E"/>
    <w:rsid w:val="008D73BF"/>
    <w:rsid w:val="008E6869"/>
    <w:rsid w:val="008F2C2F"/>
    <w:rsid w:val="009071C0"/>
    <w:rsid w:val="00914848"/>
    <w:rsid w:val="00917CD4"/>
    <w:rsid w:val="00933C56"/>
    <w:rsid w:val="00947393"/>
    <w:rsid w:val="009478CB"/>
    <w:rsid w:val="009503D9"/>
    <w:rsid w:val="009572D4"/>
    <w:rsid w:val="0095738F"/>
    <w:rsid w:val="009577D6"/>
    <w:rsid w:val="009745F6"/>
    <w:rsid w:val="00980205"/>
    <w:rsid w:val="00990BCD"/>
    <w:rsid w:val="009A3471"/>
    <w:rsid w:val="009B242C"/>
    <w:rsid w:val="009B3F80"/>
    <w:rsid w:val="009B5014"/>
    <w:rsid w:val="009C627F"/>
    <w:rsid w:val="009D0B6C"/>
    <w:rsid w:val="009D1123"/>
    <w:rsid w:val="009D2FA1"/>
    <w:rsid w:val="009D6BBB"/>
    <w:rsid w:val="009D6D9B"/>
    <w:rsid w:val="009E036C"/>
    <w:rsid w:val="009E341D"/>
    <w:rsid w:val="00A10991"/>
    <w:rsid w:val="00A4480F"/>
    <w:rsid w:val="00A57F9C"/>
    <w:rsid w:val="00A631E6"/>
    <w:rsid w:val="00A72377"/>
    <w:rsid w:val="00A7399C"/>
    <w:rsid w:val="00A87522"/>
    <w:rsid w:val="00A96E2C"/>
    <w:rsid w:val="00AA38AC"/>
    <w:rsid w:val="00AB797C"/>
    <w:rsid w:val="00AC6FCB"/>
    <w:rsid w:val="00AD22F4"/>
    <w:rsid w:val="00AD276A"/>
    <w:rsid w:val="00AD42B3"/>
    <w:rsid w:val="00AD5397"/>
    <w:rsid w:val="00AF4427"/>
    <w:rsid w:val="00AF7C5B"/>
    <w:rsid w:val="00B1665A"/>
    <w:rsid w:val="00B17144"/>
    <w:rsid w:val="00B171E8"/>
    <w:rsid w:val="00B17CB5"/>
    <w:rsid w:val="00B23CA4"/>
    <w:rsid w:val="00B3164E"/>
    <w:rsid w:val="00B354C5"/>
    <w:rsid w:val="00B37800"/>
    <w:rsid w:val="00B447CD"/>
    <w:rsid w:val="00B55CBD"/>
    <w:rsid w:val="00B6560E"/>
    <w:rsid w:val="00B65BDA"/>
    <w:rsid w:val="00B67A7A"/>
    <w:rsid w:val="00B726B3"/>
    <w:rsid w:val="00B961DA"/>
    <w:rsid w:val="00BA2D3F"/>
    <w:rsid w:val="00BA3355"/>
    <w:rsid w:val="00BB0A37"/>
    <w:rsid w:val="00BB7344"/>
    <w:rsid w:val="00BC5C86"/>
    <w:rsid w:val="00BF706B"/>
    <w:rsid w:val="00C1130F"/>
    <w:rsid w:val="00C155D0"/>
    <w:rsid w:val="00C4161D"/>
    <w:rsid w:val="00C453B3"/>
    <w:rsid w:val="00C644AD"/>
    <w:rsid w:val="00C75006"/>
    <w:rsid w:val="00C8231B"/>
    <w:rsid w:val="00C84EB0"/>
    <w:rsid w:val="00C93504"/>
    <w:rsid w:val="00CB2E60"/>
    <w:rsid w:val="00CB3FBF"/>
    <w:rsid w:val="00CB4245"/>
    <w:rsid w:val="00CB558F"/>
    <w:rsid w:val="00CB62EF"/>
    <w:rsid w:val="00CB6EE3"/>
    <w:rsid w:val="00CE2BCF"/>
    <w:rsid w:val="00CE6919"/>
    <w:rsid w:val="00CF128E"/>
    <w:rsid w:val="00CF28FA"/>
    <w:rsid w:val="00CF327A"/>
    <w:rsid w:val="00D055B0"/>
    <w:rsid w:val="00D16F60"/>
    <w:rsid w:val="00D17A7D"/>
    <w:rsid w:val="00D21A6E"/>
    <w:rsid w:val="00D248DC"/>
    <w:rsid w:val="00D27D0C"/>
    <w:rsid w:val="00D4631F"/>
    <w:rsid w:val="00D5623D"/>
    <w:rsid w:val="00D610E2"/>
    <w:rsid w:val="00D72734"/>
    <w:rsid w:val="00D76033"/>
    <w:rsid w:val="00D769AE"/>
    <w:rsid w:val="00D7798B"/>
    <w:rsid w:val="00D83EB2"/>
    <w:rsid w:val="00D90932"/>
    <w:rsid w:val="00D90F60"/>
    <w:rsid w:val="00D92EF9"/>
    <w:rsid w:val="00D9446D"/>
    <w:rsid w:val="00DA5F01"/>
    <w:rsid w:val="00DA7FED"/>
    <w:rsid w:val="00DB1730"/>
    <w:rsid w:val="00DB620D"/>
    <w:rsid w:val="00DC4A0D"/>
    <w:rsid w:val="00DD1893"/>
    <w:rsid w:val="00DD21B6"/>
    <w:rsid w:val="00DF7D92"/>
    <w:rsid w:val="00E02359"/>
    <w:rsid w:val="00E10CD2"/>
    <w:rsid w:val="00E3411B"/>
    <w:rsid w:val="00E47631"/>
    <w:rsid w:val="00E57860"/>
    <w:rsid w:val="00E60607"/>
    <w:rsid w:val="00E63845"/>
    <w:rsid w:val="00E6737B"/>
    <w:rsid w:val="00E77681"/>
    <w:rsid w:val="00E90FB0"/>
    <w:rsid w:val="00E921A5"/>
    <w:rsid w:val="00E922B9"/>
    <w:rsid w:val="00E95197"/>
    <w:rsid w:val="00EA2D54"/>
    <w:rsid w:val="00EB0722"/>
    <w:rsid w:val="00EB775E"/>
    <w:rsid w:val="00ED030E"/>
    <w:rsid w:val="00ED27D1"/>
    <w:rsid w:val="00ED4C11"/>
    <w:rsid w:val="00ED7355"/>
    <w:rsid w:val="00EE08BB"/>
    <w:rsid w:val="00EF30EF"/>
    <w:rsid w:val="00F12A04"/>
    <w:rsid w:val="00F256BD"/>
    <w:rsid w:val="00F264B1"/>
    <w:rsid w:val="00F34C86"/>
    <w:rsid w:val="00F46B6C"/>
    <w:rsid w:val="00F63DD2"/>
    <w:rsid w:val="00F64394"/>
    <w:rsid w:val="00F65AF6"/>
    <w:rsid w:val="00F74FF0"/>
    <w:rsid w:val="00F81A8C"/>
    <w:rsid w:val="00F946C6"/>
    <w:rsid w:val="00FA7B4C"/>
    <w:rsid w:val="00FB05C5"/>
    <w:rsid w:val="00FB0B45"/>
    <w:rsid w:val="00FB1565"/>
    <w:rsid w:val="00FB3876"/>
    <w:rsid w:val="00FD498C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Bookman Old Style" w:hAnsi="Bookman Old Style"/>
      <w:sz w:val="2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Bookman Old Style" w:hAnsi="Bookman Old Style"/>
      <w:sz w:val="26"/>
    </w:rPr>
  </w:style>
  <w:style w:type="paragraph" w:styleId="Textodebalo">
    <w:name w:val="Balloon Text"/>
    <w:basedOn w:val="Normal"/>
    <w:semiHidden/>
    <w:rsid w:val="00F264B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57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6737B"/>
    <w:rPr>
      <w:b/>
      <w:bCs/>
    </w:rPr>
  </w:style>
  <w:style w:type="character" w:styleId="Hyperlink">
    <w:name w:val="Hyperlink"/>
    <w:basedOn w:val="Fontepargpadro"/>
    <w:rsid w:val="00734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Bookman Old Style" w:hAnsi="Bookman Old Style"/>
      <w:sz w:val="2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Bookman Old Style" w:hAnsi="Bookman Old Style"/>
      <w:sz w:val="26"/>
    </w:rPr>
  </w:style>
  <w:style w:type="paragraph" w:styleId="Textodebalo">
    <w:name w:val="Balloon Text"/>
    <w:basedOn w:val="Normal"/>
    <w:semiHidden/>
    <w:rsid w:val="00F264B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57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6737B"/>
    <w:rPr>
      <w:b/>
      <w:bCs/>
    </w:rPr>
  </w:style>
  <w:style w:type="character" w:styleId="Hyperlink">
    <w:name w:val="Hyperlink"/>
    <w:basedOn w:val="Fontepargpadro"/>
    <w:rsid w:val="0073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</vt:lpstr>
    </vt:vector>
  </TitlesOfParts>
  <Company>Cirne Pericias Medicas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</dc:title>
  <dc:creator>Oscar L. de Lima e Cirne Neto</dc:creator>
  <cp:lastModifiedBy>secretaria</cp:lastModifiedBy>
  <cp:revision>6</cp:revision>
  <cp:lastPrinted>2016-04-29T11:59:00Z</cp:lastPrinted>
  <dcterms:created xsi:type="dcterms:W3CDTF">2017-04-27T12:38:00Z</dcterms:created>
  <dcterms:modified xsi:type="dcterms:W3CDTF">2018-03-15T15:18:00Z</dcterms:modified>
</cp:coreProperties>
</file>